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09" w:rsidRDefault="00306015" w:rsidP="00306015">
      <w:pPr>
        <w:spacing w:after="0" w:line="240" w:lineRule="auto"/>
        <w:rPr>
          <w:rFonts w:eastAsia="Times New Roman" w:cstheme="minorHAnsi"/>
        </w:rPr>
      </w:pPr>
      <w:r w:rsidRPr="00306015">
        <w:rPr>
          <w:rFonts w:eastAsia="Times New Roman" w:cstheme="minorHAnsi"/>
        </w:rPr>
        <w:t>Jennifer McCary is the Chief Diversity and Belonging officer at Bowling Green State University (BGSU), where she oversees the Division of Diversity and Belonging – which includes the Office of Multicultural Affairs, LGBTQ+ Programs, TRIO Programs, the Center for Women and Gender Equity, the Center for Violence Prevention and Education, the Office of Title IX</w:t>
      </w:r>
      <w:r w:rsidR="00CD0501">
        <w:rPr>
          <w:rFonts w:eastAsia="Times New Roman" w:cstheme="minorHAnsi"/>
        </w:rPr>
        <w:t>, and the C. Raymond Marvin Center for Leadership</w:t>
      </w:r>
      <w:r w:rsidRPr="00306015">
        <w:rPr>
          <w:rFonts w:eastAsia="Times New Roman" w:cstheme="minorHAnsi"/>
        </w:rPr>
        <w:t>.</w:t>
      </w:r>
      <w:bookmarkStart w:id="0" w:name="_GoBack"/>
      <w:bookmarkEnd w:id="0"/>
      <w:r w:rsidRPr="00306015">
        <w:rPr>
          <w:rFonts w:eastAsia="Times New Roman" w:cstheme="minorHAnsi"/>
        </w:rPr>
        <w:br/>
      </w:r>
    </w:p>
    <w:p w:rsidR="00B32C09" w:rsidRDefault="00CD0501" w:rsidP="00306015">
      <w:pPr>
        <w:spacing w:after="0" w:line="240" w:lineRule="auto"/>
        <w:rPr>
          <w:rFonts w:eastAsia="Times New Roman" w:cstheme="minorHAnsi"/>
        </w:rPr>
      </w:pPr>
      <w:r>
        <w:rPr>
          <w:rFonts w:eastAsia="Times New Roman" w:cstheme="minorHAnsi"/>
        </w:rPr>
        <w:t>McCary earned a Bachelor of F</w:t>
      </w:r>
      <w:r w:rsidR="00306015" w:rsidRPr="00306015">
        <w:rPr>
          <w:rFonts w:eastAsia="Times New Roman" w:cstheme="minorHAnsi"/>
        </w:rPr>
        <w:t>ine</w:t>
      </w:r>
      <w:r>
        <w:rPr>
          <w:rFonts w:eastAsia="Times New Roman" w:cstheme="minorHAnsi"/>
        </w:rPr>
        <w:t xml:space="preserve"> A</w:t>
      </w:r>
      <w:r w:rsidR="00B32C09">
        <w:rPr>
          <w:rFonts w:eastAsia="Times New Roman" w:cstheme="minorHAnsi"/>
        </w:rPr>
        <w:t xml:space="preserve">rts degree in art education/stone sculpture, </w:t>
      </w:r>
      <w:r w:rsidR="00306015" w:rsidRPr="00306015">
        <w:rPr>
          <w:rFonts w:eastAsia="Times New Roman" w:cstheme="minorHAnsi"/>
        </w:rPr>
        <w:t xml:space="preserve">a Master of </w:t>
      </w:r>
      <w:r>
        <w:rPr>
          <w:rFonts w:eastAsia="Times New Roman" w:cstheme="minorHAnsi"/>
        </w:rPr>
        <w:t>A</w:t>
      </w:r>
      <w:r w:rsidRPr="00306015">
        <w:rPr>
          <w:rFonts w:eastAsia="Times New Roman" w:cstheme="minorHAnsi"/>
        </w:rPr>
        <w:t>rts</w:t>
      </w:r>
      <w:r w:rsidR="00306015" w:rsidRPr="00306015">
        <w:rPr>
          <w:rFonts w:eastAsia="Times New Roman" w:cstheme="minorHAnsi"/>
        </w:rPr>
        <w:t xml:space="preserve"> degree in college student personnel from BGSU</w:t>
      </w:r>
      <w:r w:rsidR="00B32C09">
        <w:rPr>
          <w:rFonts w:eastAsia="Times New Roman" w:cstheme="minorHAnsi"/>
        </w:rPr>
        <w:t>, and is currently working on a Doctorate in organization development and change</w:t>
      </w:r>
      <w:r w:rsidR="00306015" w:rsidRPr="00306015">
        <w:rPr>
          <w:rFonts w:eastAsia="Times New Roman" w:cstheme="minorHAnsi"/>
        </w:rPr>
        <w:t xml:space="preserve">. She is a two-time </w:t>
      </w:r>
      <w:proofErr w:type="spellStart"/>
      <w:r w:rsidR="00306015" w:rsidRPr="00306015">
        <w:rPr>
          <w:rFonts w:eastAsia="Times New Roman" w:cstheme="minorHAnsi"/>
        </w:rPr>
        <w:t>TEDx</w:t>
      </w:r>
      <w:proofErr w:type="spellEnd"/>
      <w:r w:rsidR="00306015" w:rsidRPr="00306015">
        <w:rPr>
          <w:rFonts w:eastAsia="Times New Roman" w:cstheme="minorHAnsi"/>
        </w:rPr>
        <w:t xml:space="preserve"> speaker, is an artist with recent displays in exhibits, was named a Woman of Distinction by BGSU, and received the 20 Under 40 award by the City of Toledo in 2019.</w:t>
      </w:r>
      <w:r w:rsidR="00306015" w:rsidRPr="00306015">
        <w:rPr>
          <w:rFonts w:eastAsia="Times New Roman" w:cstheme="minorHAnsi"/>
        </w:rPr>
        <w:br/>
      </w:r>
    </w:p>
    <w:p w:rsidR="00306015" w:rsidRDefault="00306015" w:rsidP="00306015">
      <w:pPr>
        <w:spacing w:after="0" w:line="240" w:lineRule="auto"/>
        <w:rPr>
          <w:rFonts w:eastAsia="Times New Roman" w:cstheme="minorHAnsi"/>
        </w:rPr>
      </w:pPr>
      <w:r w:rsidRPr="00306015">
        <w:rPr>
          <w:rFonts w:eastAsia="Times New Roman" w:cstheme="minorHAnsi"/>
        </w:rPr>
        <w:t xml:space="preserve">In the community, McCary is the chair of </w:t>
      </w:r>
      <w:r w:rsidR="00CD0501">
        <w:rPr>
          <w:rFonts w:eastAsia="Times New Roman" w:cstheme="minorHAnsi"/>
        </w:rPr>
        <w:t>several</w:t>
      </w:r>
      <w:r w:rsidRPr="00306015">
        <w:rPr>
          <w:rFonts w:eastAsia="Times New Roman" w:cstheme="minorHAnsi"/>
        </w:rPr>
        <w:t xml:space="preserve"> committees and serves on </w:t>
      </w:r>
      <w:r w:rsidR="00CD0501">
        <w:rPr>
          <w:rFonts w:eastAsia="Times New Roman" w:cstheme="minorHAnsi"/>
        </w:rPr>
        <w:t>over twenty other committees</w:t>
      </w:r>
      <w:r w:rsidRPr="00306015">
        <w:rPr>
          <w:rFonts w:eastAsia="Times New Roman" w:cstheme="minorHAnsi"/>
        </w:rPr>
        <w:t xml:space="preserve"> that affect the campus, town, and region. She is serving in her second year as chair of the Commission for Student Conduct and Legal Issues for the American College Personnel Association (ACPA), which is an organization with 7,500 members representing 1,200 institutions across the US and world.</w:t>
      </w:r>
    </w:p>
    <w:p w:rsidR="00B32C09" w:rsidRPr="00306015" w:rsidRDefault="00B32C09" w:rsidP="00306015">
      <w:pPr>
        <w:spacing w:after="0" w:line="240" w:lineRule="auto"/>
        <w:rPr>
          <w:rFonts w:eastAsia="Times New Roman" w:cstheme="minorHAnsi"/>
        </w:rPr>
      </w:pPr>
    </w:p>
    <w:p w:rsidR="00306015" w:rsidRPr="00306015" w:rsidRDefault="00306015" w:rsidP="00306015">
      <w:pPr>
        <w:spacing w:after="0" w:line="240" w:lineRule="auto"/>
        <w:rPr>
          <w:rFonts w:eastAsia="Times New Roman" w:cstheme="minorHAnsi"/>
        </w:rPr>
      </w:pPr>
      <w:r w:rsidRPr="00306015">
        <w:rPr>
          <w:rFonts w:eastAsia="Times New Roman" w:cstheme="minorHAnsi"/>
        </w:rPr>
        <w:t xml:space="preserve">McCary is trained in Title IX and student conduct investigations, trauma informed investigations, restorative justice, bystander intervention, and behavioral interventions. She trains on the topics of civility and bystander intervention, unconscious bias, as well as Title IX. McCary has made it her professional goal to help reduce violence </w:t>
      </w:r>
      <w:r w:rsidR="00CD0501">
        <w:rPr>
          <w:rFonts w:eastAsia="Times New Roman" w:cstheme="minorHAnsi"/>
        </w:rPr>
        <w:t>and improve the climate as it relates to inclusion i</w:t>
      </w:r>
      <w:r w:rsidRPr="00306015">
        <w:rPr>
          <w:rFonts w:eastAsia="Times New Roman" w:cstheme="minorHAnsi"/>
        </w:rPr>
        <w:t xml:space="preserve">n as many </w:t>
      </w:r>
      <w:r w:rsidR="00CD0501">
        <w:rPr>
          <w:rFonts w:eastAsia="Times New Roman" w:cstheme="minorHAnsi"/>
        </w:rPr>
        <w:t>spaces</w:t>
      </w:r>
      <w:r w:rsidRPr="00306015">
        <w:rPr>
          <w:rFonts w:eastAsia="Times New Roman" w:cstheme="minorHAnsi"/>
        </w:rPr>
        <w:t xml:space="preserve"> as possible. </w:t>
      </w:r>
    </w:p>
    <w:p w:rsidR="00E710A6" w:rsidRDefault="00E710A6"/>
    <w:p w:rsidR="00CD0501" w:rsidRDefault="00CD0501"/>
    <w:p w:rsidR="00CD0501" w:rsidRDefault="00CD0501"/>
    <w:sectPr w:rsidR="00CD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15"/>
    <w:rsid w:val="0023528F"/>
    <w:rsid w:val="00306015"/>
    <w:rsid w:val="003D3963"/>
    <w:rsid w:val="005E000F"/>
    <w:rsid w:val="00651CB3"/>
    <w:rsid w:val="00B32C09"/>
    <w:rsid w:val="00CD0501"/>
    <w:rsid w:val="00E7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C76C"/>
  <w15:chartTrackingRefBased/>
  <w15:docId w15:val="{3E31E318-FB6B-4B59-B2AE-DD1DB51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08768">
      <w:bodyDiv w:val="1"/>
      <w:marLeft w:val="0"/>
      <w:marRight w:val="0"/>
      <w:marTop w:val="0"/>
      <w:marBottom w:val="0"/>
      <w:divBdr>
        <w:top w:val="none" w:sz="0" w:space="0" w:color="auto"/>
        <w:left w:val="none" w:sz="0" w:space="0" w:color="auto"/>
        <w:bottom w:val="none" w:sz="0" w:space="0" w:color="auto"/>
        <w:right w:val="none" w:sz="0" w:space="0" w:color="auto"/>
      </w:divBdr>
      <w:divsChild>
        <w:div w:id="1122311622">
          <w:marLeft w:val="0"/>
          <w:marRight w:val="0"/>
          <w:marTop w:val="0"/>
          <w:marBottom w:val="0"/>
          <w:divBdr>
            <w:top w:val="none" w:sz="0" w:space="0" w:color="auto"/>
            <w:left w:val="none" w:sz="0" w:space="0" w:color="auto"/>
            <w:bottom w:val="none" w:sz="0" w:space="0" w:color="auto"/>
            <w:right w:val="none" w:sz="0" w:space="0" w:color="auto"/>
          </w:divBdr>
        </w:div>
        <w:div w:id="142411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 McCary</dc:creator>
  <cp:keywords/>
  <dc:description/>
  <cp:lastModifiedBy>Jennifer Q McCary</cp:lastModifiedBy>
  <cp:revision>3</cp:revision>
  <dcterms:created xsi:type="dcterms:W3CDTF">2020-06-17T00:58:00Z</dcterms:created>
  <dcterms:modified xsi:type="dcterms:W3CDTF">2020-07-27T16:31:00Z</dcterms:modified>
</cp:coreProperties>
</file>